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fa82de087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2aafd899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70b319ec54124" /><Relationship Type="http://schemas.openxmlformats.org/officeDocument/2006/relationships/numbering" Target="/word/numbering.xml" Id="R0a6dd44884794dbd" /><Relationship Type="http://schemas.openxmlformats.org/officeDocument/2006/relationships/settings" Target="/word/settings.xml" Id="Rba117709622b4224" /><Relationship Type="http://schemas.openxmlformats.org/officeDocument/2006/relationships/image" Target="/word/media/e95fa25a-67a3-4da9-b378-9f6089fac7f2.png" Id="R79cd2aafd8994463" /></Relationships>
</file>