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395fdca2b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3c4894e3a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Sycamore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94de5b7b54745" /><Relationship Type="http://schemas.openxmlformats.org/officeDocument/2006/relationships/numbering" Target="/word/numbering.xml" Id="R7df7d482f03c4885" /><Relationship Type="http://schemas.openxmlformats.org/officeDocument/2006/relationships/settings" Target="/word/settings.xml" Id="Rd8b35b492c174bd4" /><Relationship Type="http://schemas.openxmlformats.org/officeDocument/2006/relationships/image" Target="/word/media/876b12ed-d3be-4ab4-aa9b-35c97263f683.png" Id="R4ae3c4894e3a45a0" /></Relationships>
</file>