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63094f5e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c26e30e2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West,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3d9fe4814e2d" /><Relationship Type="http://schemas.openxmlformats.org/officeDocument/2006/relationships/numbering" Target="/word/numbering.xml" Id="Rfb969812cf6e4f2b" /><Relationship Type="http://schemas.openxmlformats.org/officeDocument/2006/relationships/settings" Target="/word/settings.xml" Id="R7762413777bd4b5d" /><Relationship Type="http://schemas.openxmlformats.org/officeDocument/2006/relationships/image" Target="/word/media/b2d1aadf-0f92-45a1-980b-950a8b9d2d3a.png" Id="Rca0c26e30e294378" /></Relationships>
</file>