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d1c1de936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bfea27bd2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b703b32d14dd7" /><Relationship Type="http://schemas.openxmlformats.org/officeDocument/2006/relationships/numbering" Target="/word/numbering.xml" Id="Rd96ddde7d5784e99" /><Relationship Type="http://schemas.openxmlformats.org/officeDocument/2006/relationships/settings" Target="/word/settings.xml" Id="R92516b5c79e345af" /><Relationship Type="http://schemas.openxmlformats.org/officeDocument/2006/relationships/image" Target="/word/media/4adc0a1d-50f0-4e48-9c8b-31df771026d5.png" Id="Rf4dbfea27bd24dcb" /></Relationships>
</file>