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d2710b883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d5a5e5b04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Sylvester,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b8695baf746b3" /><Relationship Type="http://schemas.openxmlformats.org/officeDocument/2006/relationships/numbering" Target="/word/numbering.xml" Id="R06b9a8e359e6415f" /><Relationship Type="http://schemas.openxmlformats.org/officeDocument/2006/relationships/settings" Target="/word/settings.xml" Id="Rf624c9b51fa84bb5" /><Relationship Type="http://schemas.openxmlformats.org/officeDocument/2006/relationships/image" Target="/word/media/47f935a3-c86b-4bc4-8861-caa22d9a8958.png" Id="Ra2cd5a5e5b0442b8" /></Relationships>
</file>