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3068cf539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bb5fe7f6c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Sylvia Lane,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7c2698f674e06" /><Relationship Type="http://schemas.openxmlformats.org/officeDocument/2006/relationships/numbering" Target="/word/numbering.xml" Id="R60e55adbe6d64b81" /><Relationship Type="http://schemas.openxmlformats.org/officeDocument/2006/relationships/settings" Target="/word/settings.xml" Id="Rbde93c662fc745b6" /><Relationship Type="http://schemas.openxmlformats.org/officeDocument/2006/relationships/image" Target="/word/media/5ccf1345-d595-41f5-beef-ce7d63dc53d8.png" Id="Rf42bb5fe7f6c4f7e" /></Relationships>
</file>