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56f0e6eb345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31f6ca239446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Syndicate Place,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9d2de6819d4a95" /><Relationship Type="http://schemas.openxmlformats.org/officeDocument/2006/relationships/numbering" Target="/word/numbering.xml" Id="Rc6160b6194c14026" /><Relationship Type="http://schemas.openxmlformats.org/officeDocument/2006/relationships/settings" Target="/word/settings.xml" Id="R3d3a19daf0fa400f" /><Relationship Type="http://schemas.openxmlformats.org/officeDocument/2006/relationships/image" Target="/word/media/ade8fe7f-2207-461b-b43a-5ef594c4fe8d.png" Id="R9f31f6ca23944641" /></Relationships>
</file>