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cbcdf10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6e6953bd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 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e5ac3f2e4d3e" /><Relationship Type="http://schemas.openxmlformats.org/officeDocument/2006/relationships/numbering" Target="/word/numbering.xml" Id="Rbd12204fb83c4cb7" /><Relationship Type="http://schemas.openxmlformats.org/officeDocument/2006/relationships/settings" Target="/word/settings.xml" Id="R96dfa4f004c64ac2" /><Relationship Type="http://schemas.openxmlformats.org/officeDocument/2006/relationships/image" Target="/word/media/afaf731c-a16b-42e9-8e96-0ae2efb584a6.png" Id="R0b136e6953bd4529" /></Relationships>
</file>