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671fe439c24d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df51dd296f487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Taberville,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5da4313d64c94" /><Relationship Type="http://schemas.openxmlformats.org/officeDocument/2006/relationships/numbering" Target="/word/numbering.xml" Id="R0395437a25c04cc9" /><Relationship Type="http://schemas.openxmlformats.org/officeDocument/2006/relationships/settings" Target="/word/settings.xml" Id="Rb91b6ac9121c4544" /><Relationship Type="http://schemas.openxmlformats.org/officeDocument/2006/relationships/image" Target="/word/media/d3847295-7e9b-4356-85a1-5d45a730286c.png" Id="Rc0df51dd296f487b" /></Relationships>
</file>