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9a9445c2a4e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ea685ee5c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Table Rock,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e2f6030a24f29" /><Relationship Type="http://schemas.openxmlformats.org/officeDocument/2006/relationships/numbering" Target="/word/numbering.xml" Id="R111ba3b558544e81" /><Relationship Type="http://schemas.openxmlformats.org/officeDocument/2006/relationships/settings" Target="/word/settings.xml" Id="R9b10932c781c4415" /><Relationship Type="http://schemas.openxmlformats.org/officeDocument/2006/relationships/image" Target="/word/media/062eef21-460f-4807-a51d-e8abab099a84.png" Id="Redeea685ee5c4050" /></Relationships>
</file>