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d4e6128b0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59013be9c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Tacketts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ce524e474b00" /><Relationship Type="http://schemas.openxmlformats.org/officeDocument/2006/relationships/numbering" Target="/word/numbering.xml" Id="R2a136569cbf84ea8" /><Relationship Type="http://schemas.openxmlformats.org/officeDocument/2006/relationships/settings" Target="/word/settings.xml" Id="R0b61787ca8544cae" /><Relationship Type="http://schemas.openxmlformats.org/officeDocument/2006/relationships/image" Target="/word/media/2d24b7f2-2b66-455d-b33d-ed877c4499e7.png" Id="Re4359013be9c4788" /></Relationships>
</file>