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ac5d8389d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f4cc8a291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Tacoa,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9eea07f374c08" /><Relationship Type="http://schemas.openxmlformats.org/officeDocument/2006/relationships/numbering" Target="/word/numbering.xml" Id="R8756a3a299ef41b8" /><Relationship Type="http://schemas.openxmlformats.org/officeDocument/2006/relationships/settings" Target="/word/settings.xml" Id="Rc48b0237b4ee4025" /><Relationship Type="http://schemas.openxmlformats.org/officeDocument/2006/relationships/image" Target="/word/media/c56ba3ac-1f47-4b00-b1cb-f05b46b554f1.png" Id="R91af4cc8a2914035" /></Relationships>
</file>