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1f657db1c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536b1d826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Tahoma Meadows,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90039c2554b24" /><Relationship Type="http://schemas.openxmlformats.org/officeDocument/2006/relationships/numbering" Target="/word/numbering.xml" Id="R55264b481cbf4467" /><Relationship Type="http://schemas.openxmlformats.org/officeDocument/2006/relationships/settings" Target="/word/settings.xml" Id="R455ae712a48b4453" /><Relationship Type="http://schemas.openxmlformats.org/officeDocument/2006/relationships/image" Target="/word/media/a74891c0-528f-4b49-9602-3c8e192ce134.png" Id="R890536b1d82641f0" /></Relationships>
</file>