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02276e24d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2fc410e26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Taino Towers,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3a5094a564992" /><Relationship Type="http://schemas.openxmlformats.org/officeDocument/2006/relationships/numbering" Target="/word/numbering.xml" Id="R2a88f906f904401f" /><Relationship Type="http://schemas.openxmlformats.org/officeDocument/2006/relationships/settings" Target="/word/settings.xml" Id="Rfe3e6cff7c8c4c67" /><Relationship Type="http://schemas.openxmlformats.org/officeDocument/2006/relationships/image" Target="/word/media/a87664a1-6634-4c95-a7bf-e6b271161434.png" Id="Rda92fc410e264e0f" /></Relationships>
</file>