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87e2db1de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899730759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Taintor,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2ddc2409f43fa" /><Relationship Type="http://schemas.openxmlformats.org/officeDocument/2006/relationships/numbering" Target="/word/numbering.xml" Id="R84ce34adfc1d4a77" /><Relationship Type="http://schemas.openxmlformats.org/officeDocument/2006/relationships/settings" Target="/word/settings.xml" Id="R9e3a7e17816a4568" /><Relationship Type="http://schemas.openxmlformats.org/officeDocument/2006/relationships/image" Target="/word/media/b7ac7b31-f7df-4aa1-9b4c-14771dabdc9a.png" Id="R4c28997307594f3f" /></Relationships>
</file>