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58a9e6a65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607201a10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Talatha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44964d8424bf3" /><Relationship Type="http://schemas.openxmlformats.org/officeDocument/2006/relationships/numbering" Target="/word/numbering.xml" Id="R63eeac6004bb45b2" /><Relationship Type="http://schemas.openxmlformats.org/officeDocument/2006/relationships/settings" Target="/word/settings.xml" Id="R12decc4a57004a7a" /><Relationship Type="http://schemas.openxmlformats.org/officeDocument/2006/relationships/image" Target="/word/media/fccab4ad-5f06-4fe8-9cc7-54804100b7c8.png" Id="R0b9607201a104231" /></Relationships>
</file>