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5176955f3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d77c0fe92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72dc6c829451b" /><Relationship Type="http://schemas.openxmlformats.org/officeDocument/2006/relationships/numbering" Target="/word/numbering.xml" Id="R5d52f39e2c5e441e" /><Relationship Type="http://schemas.openxmlformats.org/officeDocument/2006/relationships/settings" Target="/word/settings.xml" Id="Rcc74ce083e254000" /><Relationship Type="http://schemas.openxmlformats.org/officeDocument/2006/relationships/image" Target="/word/media/d86dd6dd-26f8-4a90-ada4-576acf8c4f6a.png" Id="Rc30d77c0fe9242dc" /></Relationships>
</file>