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a5af78710b46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a4ceb2d9fe49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Talbott Springs,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85b3546dea4e7c" /><Relationship Type="http://schemas.openxmlformats.org/officeDocument/2006/relationships/numbering" Target="/word/numbering.xml" Id="R8ecc3c33cb0541bb" /><Relationship Type="http://schemas.openxmlformats.org/officeDocument/2006/relationships/settings" Target="/word/settings.xml" Id="R541d1a49451d44c7" /><Relationship Type="http://schemas.openxmlformats.org/officeDocument/2006/relationships/image" Target="/word/media/881e21f4-c65d-455e-ae1d-f899f47784fc.png" Id="Rffa4ceb2d9fe4970" /></Relationships>
</file>