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3edd801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e9522adc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Tallassee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c34e49f54469f" /><Relationship Type="http://schemas.openxmlformats.org/officeDocument/2006/relationships/numbering" Target="/word/numbering.xml" Id="Raa9be253c1b04ee0" /><Relationship Type="http://schemas.openxmlformats.org/officeDocument/2006/relationships/settings" Target="/word/settings.xml" Id="R732b2b9d00b84d60" /><Relationship Type="http://schemas.openxmlformats.org/officeDocument/2006/relationships/image" Target="/word/media/c209105f-7343-4d04-b725-49e07994ed70.png" Id="R644e9522adca4a4b" /></Relationships>
</file>