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a78b19cda44a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c7d783153648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Talley Farms,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eb2c2e460d40da" /><Relationship Type="http://schemas.openxmlformats.org/officeDocument/2006/relationships/numbering" Target="/word/numbering.xml" Id="Rf78e90ab0c874ab3" /><Relationship Type="http://schemas.openxmlformats.org/officeDocument/2006/relationships/settings" Target="/word/settings.xml" Id="R283abd69d68045a6" /><Relationship Type="http://schemas.openxmlformats.org/officeDocument/2006/relationships/image" Target="/word/media/3b9ea666-aaa4-4dc8-b9c7-1862ae6aac7f.png" Id="R71c7d78315364887" /></Relationships>
</file>