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f236d2ea1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6cfa45e03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Talleys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2f77f736f4637" /><Relationship Type="http://schemas.openxmlformats.org/officeDocument/2006/relationships/numbering" Target="/word/numbering.xml" Id="R461e0e7f91144367" /><Relationship Type="http://schemas.openxmlformats.org/officeDocument/2006/relationships/settings" Target="/word/settings.xml" Id="R20e9c8889c7e4315" /><Relationship Type="http://schemas.openxmlformats.org/officeDocument/2006/relationships/image" Target="/word/media/d7c88a06-eafb-4317-92fd-b2f7873ec5ae.png" Id="R2ee6cfa45e0345ac" /></Relationships>
</file>