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66c632549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295a500ff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Tallokas,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a64642b334f78" /><Relationship Type="http://schemas.openxmlformats.org/officeDocument/2006/relationships/numbering" Target="/word/numbering.xml" Id="R871f1b2458da4539" /><Relationship Type="http://schemas.openxmlformats.org/officeDocument/2006/relationships/settings" Target="/word/settings.xml" Id="R805c3a4623e249c4" /><Relationship Type="http://schemas.openxmlformats.org/officeDocument/2006/relationships/image" Target="/word/media/78df34a7-f716-4ed2-9068-b7b2d69e00cb.png" Id="Rc4e295a500ff4ab9" /></Relationships>
</file>