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1403df95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1adb629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Tallulah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abfd0422c47ba" /><Relationship Type="http://schemas.openxmlformats.org/officeDocument/2006/relationships/numbering" Target="/word/numbering.xml" Id="R808bd21ae86347c4" /><Relationship Type="http://schemas.openxmlformats.org/officeDocument/2006/relationships/settings" Target="/word/settings.xml" Id="Rb82014915f314559" /><Relationship Type="http://schemas.openxmlformats.org/officeDocument/2006/relationships/image" Target="/word/media/f8fa5b7a-2673-4db1-bb34-fd35b45e8e0e.png" Id="R275e1adb629e4f3f" /></Relationships>
</file>