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8037ba7b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4ac5dce24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Tally Ho,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5a5c35b35424d" /><Relationship Type="http://schemas.openxmlformats.org/officeDocument/2006/relationships/numbering" Target="/word/numbering.xml" Id="R7a9d58b7fd8049dd" /><Relationship Type="http://schemas.openxmlformats.org/officeDocument/2006/relationships/settings" Target="/word/settings.xml" Id="Rfe223cdb79584d75" /><Relationship Type="http://schemas.openxmlformats.org/officeDocument/2006/relationships/image" Target="/word/media/7cc606e7-de34-46a2-882f-9e2baa664d61.png" Id="Rdd64ac5dce244af9" /></Relationships>
</file>