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50475fe7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6bde2844a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Tamarack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e6b01b20422c" /><Relationship Type="http://schemas.openxmlformats.org/officeDocument/2006/relationships/numbering" Target="/word/numbering.xml" Id="R959b2c235a574fab" /><Relationship Type="http://schemas.openxmlformats.org/officeDocument/2006/relationships/settings" Target="/word/settings.xml" Id="R753f724c9d5f408e" /><Relationship Type="http://schemas.openxmlformats.org/officeDocument/2006/relationships/image" Target="/word/media/10d03547-1396-43b7-8d65-6422c24ddf03.png" Id="Rc076bde2844a407a" /></Relationships>
</file>