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967e033e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35f9420b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Tamerlane,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c477bbf34f83" /><Relationship Type="http://schemas.openxmlformats.org/officeDocument/2006/relationships/numbering" Target="/word/numbering.xml" Id="Rc6812bd04eb24cf5" /><Relationship Type="http://schemas.openxmlformats.org/officeDocument/2006/relationships/settings" Target="/word/settings.xml" Id="R70290ee02dbb4f8a" /><Relationship Type="http://schemas.openxmlformats.org/officeDocument/2006/relationships/image" Target="/word/media/00fc77ee-7d74-4096-8240-0253f8475494.png" Id="Rcec35f9420b749cf" /></Relationships>
</file>