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65f94ad34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d25a45ee2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a73d8558e4b2d" /><Relationship Type="http://schemas.openxmlformats.org/officeDocument/2006/relationships/numbering" Target="/word/numbering.xml" Id="R4a584eef5cfc4383" /><Relationship Type="http://schemas.openxmlformats.org/officeDocument/2006/relationships/settings" Target="/word/settings.xml" Id="R6e865539b6a440e3" /><Relationship Type="http://schemas.openxmlformats.org/officeDocument/2006/relationships/image" Target="/word/media/1bacf1f2-fd37-4098-b0a0-6afbafccfcc4.png" Id="R98cd25a45ee24c61" /></Relationships>
</file>