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c2b8a7876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731baddb5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Tanglewood Subdivision Number 3,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be918d94746d0" /><Relationship Type="http://schemas.openxmlformats.org/officeDocument/2006/relationships/numbering" Target="/word/numbering.xml" Id="R96f11c9f30e54cb7" /><Relationship Type="http://schemas.openxmlformats.org/officeDocument/2006/relationships/settings" Target="/word/settings.xml" Id="Re766daa6cc1940a0" /><Relationship Type="http://schemas.openxmlformats.org/officeDocument/2006/relationships/image" Target="/word/media/891b43fd-b08f-4150-9d4a-c1bfecefd003.png" Id="Reeb731baddb54c6e" /></Relationships>
</file>