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502d44c9b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c1e50b869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Tanoma,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fcf5635b84bfe" /><Relationship Type="http://schemas.openxmlformats.org/officeDocument/2006/relationships/numbering" Target="/word/numbering.xml" Id="R3f06d6a14924405a" /><Relationship Type="http://schemas.openxmlformats.org/officeDocument/2006/relationships/settings" Target="/word/settings.xml" Id="R07ea59886fea4b2c" /><Relationship Type="http://schemas.openxmlformats.org/officeDocument/2006/relationships/image" Target="/word/media/354473be-a4c2-4917-aba1-d820af5b96ab.png" Id="R250c1e50b869475c" /></Relationships>
</file>