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c0678ffee042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2a54799d344a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Tanyard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e27ac4a93e4cc5" /><Relationship Type="http://schemas.openxmlformats.org/officeDocument/2006/relationships/numbering" Target="/word/numbering.xml" Id="R73c0a6c17ef74e46" /><Relationship Type="http://schemas.openxmlformats.org/officeDocument/2006/relationships/settings" Target="/word/settings.xml" Id="R4bfb905e30084dff" /><Relationship Type="http://schemas.openxmlformats.org/officeDocument/2006/relationships/image" Target="/word/media/ac0efa73-f8d0-48f0-a1b1-545b829fe3ab.png" Id="R212a54799d344a3b" /></Relationships>
</file>