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525826dd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e66add13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5f295e3b4a64" /><Relationship Type="http://schemas.openxmlformats.org/officeDocument/2006/relationships/numbering" Target="/word/numbering.xml" Id="Rbd486ae3626f4e62" /><Relationship Type="http://schemas.openxmlformats.org/officeDocument/2006/relationships/settings" Target="/word/settings.xml" Id="R3b72525a7e8f4335" /><Relationship Type="http://schemas.openxmlformats.org/officeDocument/2006/relationships/image" Target="/word/media/134ecf73-87bd-4490-9ac6-dc6d517cc62d.png" Id="R91e0e66add1341bd" /></Relationships>
</file>