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6950d2ce9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157b029b1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Tarpon Bay,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f42479a4b451d" /><Relationship Type="http://schemas.openxmlformats.org/officeDocument/2006/relationships/numbering" Target="/word/numbering.xml" Id="Rb5ec6c43d5894dac" /><Relationship Type="http://schemas.openxmlformats.org/officeDocument/2006/relationships/settings" Target="/word/settings.xml" Id="Rc6d249df4dec42c5" /><Relationship Type="http://schemas.openxmlformats.org/officeDocument/2006/relationships/image" Target="/word/media/b066e351-6a5f-43f2-bdae-7534f42418d4.png" Id="Rfa0157b029b14e0a" /></Relationships>
</file>