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f1b58bef4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b1389a310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Tarrants,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a3b3444e94008" /><Relationship Type="http://schemas.openxmlformats.org/officeDocument/2006/relationships/numbering" Target="/word/numbering.xml" Id="R01602d9891ff4c5b" /><Relationship Type="http://schemas.openxmlformats.org/officeDocument/2006/relationships/settings" Target="/word/settings.xml" Id="R323c03e3957041a1" /><Relationship Type="http://schemas.openxmlformats.org/officeDocument/2006/relationships/image" Target="/word/media/a36002d3-bcc3-4497-ad25-a14b1ab345a7.png" Id="R1fab1389a3104592" /></Relationships>
</file>