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058a752e6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322733ab0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Tarrington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d3f670efe4d4b" /><Relationship Type="http://schemas.openxmlformats.org/officeDocument/2006/relationships/numbering" Target="/word/numbering.xml" Id="R43c5d601c4e24f10" /><Relationship Type="http://schemas.openxmlformats.org/officeDocument/2006/relationships/settings" Target="/word/settings.xml" Id="R48cc5d729f5c4b97" /><Relationship Type="http://schemas.openxmlformats.org/officeDocument/2006/relationships/image" Target="/word/media/c1f44ccb-1460-40df-a49b-f8584c1eb750.png" Id="R558322733ab042f2" /></Relationships>
</file>