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864e4218d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a7dc1be1f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Tarrymore,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0adf9ea134ae2" /><Relationship Type="http://schemas.openxmlformats.org/officeDocument/2006/relationships/numbering" Target="/word/numbering.xml" Id="R3cd9bf5e80934a18" /><Relationship Type="http://schemas.openxmlformats.org/officeDocument/2006/relationships/settings" Target="/word/settings.xml" Id="Racf3b658f4764c83" /><Relationship Type="http://schemas.openxmlformats.org/officeDocument/2006/relationships/image" Target="/word/media/ed953022-123b-4752-a274-64f6390bc7e0.png" Id="Rc95a7dc1be1f4d17" /></Relationships>
</file>