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95fbef80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10f23d1b8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e24c9727d46cb" /><Relationship Type="http://schemas.openxmlformats.org/officeDocument/2006/relationships/numbering" Target="/word/numbering.xml" Id="R1e040de5c8ca4bb5" /><Relationship Type="http://schemas.openxmlformats.org/officeDocument/2006/relationships/settings" Target="/word/settings.xml" Id="Ra43c4e9e85cb4c31" /><Relationship Type="http://schemas.openxmlformats.org/officeDocument/2006/relationships/image" Target="/word/media/40ed0aa3-4e7e-4875-8d00-9aba8ca0efa6.png" Id="R05f10f23d1b849ca" /></Relationships>
</file>