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c0d969c66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a5ae51231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Tax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99c6fee5c48c2" /><Relationship Type="http://schemas.openxmlformats.org/officeDocument/2006/relationships/numbering" Target="/word/numbering.xml" Id="R067c41fe29ce4163" /><Relationship Type="http://schemas.openxmlformats.org/officeDocument/2006/relationships/settings" Target="/word/settings.xml" Id="Rbde96a79403b4f26" /><Relationship Type="http://schemas.openxmlformats.org/officeDocument/2006/relationships/image" Target="/word/media/116e16f3-0430-4fa0-9f02-31dfbb2eace5.png" Id="Ra05a5ae5123149e6" /></Relationships>
</file>