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66ec1f4d8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2d5f90fbe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Taxville,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82b4e825f48fa" /><Relationship Type="http://schemas.openxmlformats.org/officeDocument/2006/relationships/numbering" Target="/word/numbering.xml" Id="Rf772d9db22d14711" /><Relationship Type="http://schemas.openxmlformats.org/officeDocument/2006/relationships/settings" Target="/word/settings.xml" Id="R6bbec8d1089d4325" /><Relationship Type="http://schemas.openxmlformats.org/officeDocument/2006/relationships/image" Target="/word/media/b88f1fdc-28a3-4ea3-816b-bea743a15866.png" Id="R8572d5f90fbe479e" /></Relationships>
</file>