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893554be6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6a9501b83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31aa6c5314eff" /><Relationship Type="http://schemas.openxmlformats.org/officeDocument/2006/relationships/numbering" Target="/word/numbering.xml" Id="Ra86f72c092544af7" /><Relationship Type="http://schemas.openxmlformats.org/officeDocument/2006/relationships/settings" Target="/word/settings.xml" Id="R71e0e4c643df452b" /><Relationship Type="http://schemas.openxmlformats.org/officeDocument/2006/relationships/image" Target="/word/media/168d35be-7704-494c-9fb5-1b2c7a004031.png" Id="R91c6a9501b83480a" /></Relationships>
</file>