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0e98f61e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d458dc2fc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52075f174432b" /><Relationship Type="http://schemas.openxmlformats.org/officeDocument/2006/relationships/numbering" Target="/word/numbering.xml" Id="R16bd16fc1ed34bc7" /><Relationship Type="http://schemas.openxmlformats.org/officeDocument/2006/relationships/settings" Target="/word/settings.xml" Id="Rf87c511b917e4b93" /><Relationship Type="http://schemas.openxmlformats.org/officeDocument/2006/relationships/image" Target="/word/media/2c88528c-169e-4a05-b96a-de4aa9af025e.png" Id="R81bd458dc2fc429c" /></Relationships>
</file>