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e2ad9bf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5add8ddc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1e7896b04dff" /><Relationship Type="http://schemas.openxmlformats.org/officeDocument/2006/relationships/numbering" Target="/word/numbering.xml" Id="Rd3e588aba40e4fdf" /><Relationship Type="http://schemas.openxmlformats.org/officeDocument/2006/relationships/settings" Target="/word/settings.xml" Id="Rc657be54ef884cb5" /><Relationship Type="http://schemas.openxmlformats.org/officeDocument/2006/relationships/image" Target="/word/media/41590d94-e8fd-471d-b14a-887f81075a92.png" Id="R91e5add8ddc04bca" /></Relationships>
</file>