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acf71fb68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938632b7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d70f42f24147" /><Relationship Type="http://schemas.openxmlformats.org/officeDocument/2006/relationships/numbering" Target="/word/numbering.xml" Id="R316353d3599d421b" /><Relationship Type="http://schemas.openxmlformats.org/officeDocument/2006/relationships/settings" Target="/word/settings.xml" Id="R4769d656a12f4774" /><Relationship Type="http://schemas.openxmlformats.org/officeDocument/2006/relationships/image" Target="/word/media/65cdf9aa-f351-4080-99c1-21110b45d74d.png" Id="R5416938632b7443f" /></Relationships>
</file>