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b6f14f26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a08abdb4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9e86f881f4770" /><Relationship Type="http://schemas.openxmlformats.org/officeDocument/2006/relationships/numbering" Target="/word/numbering.xml" Id="R39d293dc8c28455c" /><Relationship Type="http://schemas.openxmlformats.org/officeDocument/2006/relationships/settings" Target="/word/settings.xml" Id="R32cd3b2591584701" /><Relationship Type="http://schemas.openxmlformats.org/officeDocument/2006/relationships/image" Target="/word/media/de25742d-6d48-4c34-a8c5-87ccc52989f1.png" Id="R8c1a08abdb4242af" /></Relationships>
</file>