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2e12dc2f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dbe150fa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3c19d57e48cb" /><Relationship Type="http://schemas.openxmlformats.org/officeDocument/2006/relationships/numbering" Target="/word/numbering.xml" Id="R6f956577dea540d4" /><Relationship Type="http://schemas.openxmlformats.org/officeDocument/2006/relationships/settings" Target="/word/settings.xml" Id="Re8e43e455ef34e13" /><Relationship Type="http://schemas.openxmlformats.org/officeDocument/2006/relationships/image" Target="/word/media/11bd8e22-9612-4ad2-9de8-3027e1ee7869.png" Id="R7a2ddbe150fa4f7f" /></Relationships>
</file>