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d20d61979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ce96366a4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Taylorsville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5d78d08224289" /><Relationship Type="http://schemas.openxmlformats.org/officeDocument/2006/relationships/numbering" Target="/word/numbering.xml" Id="Rc952025cfe904f0e" /><Relationship Type="http://schemas.openxmlformats.org/officeDocument/2006/relationships/settings" Target="/word/settings.xml" Id="R4a3bd9e13b74467a" /><Relationship Type="http://schemas.openxmlformats.org/officeDocument/2006/relationships/image" Target="/word/media/bb64b0ad-0f1f-4387-815c-c6c72562f7fd.png" Id="Rd81ce96366a444d9" /></Relationships>
</file>