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163fc034a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aaa3ef2ba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Tazewell,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75bf038754751" /><Relationship Type="http://schemas.openxmlformats.org/officeDocument/2006/relationships/numbering" Target="/word/numbering.xml" Id="R2ce4c65d3bb54b00" /><Relationship Type="http://schemas.openxmlformats.org/officeDocument/2006/relationships/settings" Target="/word/settings.xml" Id="R1ceb8d923e3a44b7" /><Relationship Type="http://schemas.openxmlformats.org/officeDocument/2006/relationships/image" Target="/word/media/7ad4b2d1-ecf3-4b8f-b130-911af76490ab.png" Id="R091aaa3ef2ba4ee1" /></Relationships>
</file>