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328f52cbe6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efbb11d10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Teagueville,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75ef56660437b" /><Relationship Type="http://schemas.openxmlformats.org/officeDocument/2006/relationships/numbering" Target="/word/numbering.xml" Id="R97401bc09d0747de" /><Relationship Type="http://schemas.openxmlformats.org/officeDocument/2006/relationships/settings" Target="/word/settings.xml" Id="R7a58a970792644b6" /><Relationship Type="http://schemas.openxmlformats.org/officeDocument/2006/relationships/image" Target="/word/media/b965ec25-a40e-4650-bfd6-f9463feb23b0.png" Id="R12eefbb11d1049fd" /></Relationships>
</file>