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e6a828683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811fd859d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Teall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b8f78562e45a1" /><Relationship Type="http://schemas.openxmlformats.org/officeDocument/2006/relationships/numbering" Target="/word/numbering.xml" Id="R6c2cef4487944fbe" /><Relationship Type="http://schemas.openxmlformats.org/officeDocument/2006/relationships/settings" Target="/word/settings.xml" Id="R5ae2a2d61be44bec" /><Relationship Type="http://schemas.openxmlformats.org/officeDocument/2006/relationships/image" Target="/word/media/598b2a40-56f2-4bd2-9707-28efafb85d06.png" Id="Rd3b811fd859d4e73" /></Relationships>
</file>