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3fd1c15cc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b55b2330f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Teaneck,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ba4b4ccbc4d58" /><Relationship Type="http://schemas.openxmlformats.org/officeDocument/2006/relationships/numbering" Target="/word/numbering.xml" Id="R97852fffb9504962" /><Relationship Type="http://schemas.openxmlformats.org/officeDocument/2006/relationships/settings" Target="/word/settings.xml" Id="R3449138a356e4073" /><Relationship Type="http://schemas.openxmlformats.org/officeDocument/2006/relationships/image" Target="/word/media/32a11b58-52f3-41a5-8e1a-4e95720f825e.png" Id="R826b55b2330f4513" /></Relationships>
</file>