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541306eca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4daf4a28f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Teaneck,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ee7056aa74cc5" /><Relationship Type="http://schemas.openxmlformats.org/officeDocument/2006/relationships/numbering" Target="/word/numbering.xml" Id="Rdc37973768b64d09" /><Relationship Type="http://schemas.openxmlformats.org/officeDocument/2006/relationships/settings" Target="/word/settings.xml" Id="Re8c447291c8943f4" /><Relationship Type="http://schemas.openxmlformats.org/officeDocument/2006/relationships/image" Target="/word/media/392231b9-0540-4b34-b982-2e56732f2dc2.png" Id="R0904daf4a28f474e" /></Relationships>
</file>