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94b5633c6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fbe33ab3f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Tebbetts,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752cba3584979" /><Relationship Type="http://schemas.openxmlformats.org/officeDocument/2006/relationships/numbering" Target="/word/numbering.xml" Id="Rb828287895d546ea" /><Relationship Type="http://schemas.openxmlformats.org/officeDocument/2006/relationships/settings" Target="/word/settings.xml" Id="R4a090fa4286445b3" /><Relationship Type="http://schemas.openxmlformats.org/officeDocument/2006/relationships/image" Target="/word/media/2fe259e5-80ed-4942-a637-dfa5ee971f4d.png" Id="R88ffbe33ab3f4521" /></Relationships>
</file>